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35" w:rsidRPr="00490B91" w:rsidRDefault="00804A02">
      <w:bookmarkStart w:id="0" w:name="_GoBack"/>
      <w:bookmarkEnd w:id="0"/>
      <w:r w:rsidRPr="00490B91">
        <w:t>Klasa:</w:t>
      </w:r>
      <w:r w:rsidR="00C8261B" w:rsidRPr="00490B91">
        <w:t xml:space="preserve"> </w:t>
      </w:r>
      <w:r w:rsidR="00CA09A4">
        <w:t>003-08/19-01/7</w:t>
      </w:r>
    </w:p>
    <w:p w:rsidR="00804A02" w:rsidRPr="00490B91" w:rsidRDefault="00804A02">
      <w:proofErr w:type="spellStart"/>
      <w:r w:rsidRPr="00490B91">
        <w:t>Ur.Broj</w:t>
      </w:r>
      <w:proofErr w:type="spellEnd"/>
      <w:r w:rsidRPr="00490B91">
        <w:t>:</w:t>
      </w:r>
      <w:r w:rsidR="00197478" w:rsidRPr="00490B91">
        <w:t xml:space="preserve"> 2170-55-04/2-1</w:t>
      </w:r>
      <w:r w:rsidR="00072482" w:rsidRPr="00490B91">
        <w:t>9</w:t>
      </w:r>
      <w:r w:rsidR="0056367B">
        <w:t>-</w:t>
      </w:r>
      <w:r w:rsidR="00CA09A4">
        <w:t>3</w:t>
      </w:r>
    </w:p>
    <w:p w:rsidR="00804A02" w:rsidRPr="00490B91" w:rsidRDefault="00804A02"/>
    <w:p w:rsidR="00AF25E0" w:rsidRPr="00490B91" w:rsidRDefault="00AF25E0" w:rsidP="00AF25E0">
      <w:pPr>
        <w:jc w:val="center"/>
        <w:rPr>
          <w:b/>
        </w:rPr>
      </w:pPr>
      <w:r w:rsidRPr="00490B91">
        <w:rPr>
          <w:b/>
        </w:rPr>
        <w:t>Dnevni red i zaključci</w:t>
      </w:r>
    </w:p>
    <w:p w:rsidR="00804A02" w:rsidRPr="00490B91" w:rsidRDefault="00BE120E" w:rsidP="00AF25E0">
      <w:pPr>
        <w:jc w:val="center"/>
        <w:rPr>
          <w:b/>
        </w:rPr>
      </w:pPr>
      <w:r w:rsidRPr="00490B91">
        <w:rPr>
          <w:b/>
        </w:rPr>
        <w:t>sa</w:t>
      </w:r>
      <w:r w:rsidR="004945DB" w:rsidRPr="00490B91">
        <w:rPr>
          <w:b/>
        </w:rPr>
        <w:t xml:space="preserve"> sjednice  Učiteljskog vijeća </w:t>
      </w:r>
      <w:r w:rsidR="00CA09A4">
        <w:rPr>
          <w:b/>
        </w:rPr>
        <w:t>28</w:t>
      </w:r>
      <w:r w:rsidR="00CF65CD" w:rsidRPr="00490B91">
        <w:rPr>
          <w:b/>
        </w:rPr>
        <w:t>.</w:t>
      </w:r>
      <w:r w:rsidR="00D50031" w:rsidRPr="00490B91">
        <w:rPr>
          <w:b/>
        </w:rPr>
        <w:t>0</w:t>
      </w:r>
      <w:r w:rsidR="00CA09A4">
        <w:rPr>
          <w:b/>
        </w:rPr>
        <w:t>8</w:t>
      </w:r>
      <w:r w:rsidR="00267DD5" w:rsidRPr="00490B91">
        <w:rPr>
          <w:b/>
        </w:rPr>
        <w:t>.201</w:t>
      </w:r>
      <w:r w:rsidR="00D50031" w:rsidRPr="00490B91">
        <w:rPr>
          <w:b/>
        </w:rPr>
        <w:t>9</w:t>
      </w:r>
      <w:r w:rsidR="00267DD5" w:rsidRPr="00490B91">
        <w:rPr>
          <w:b/>
        </w:rPr>
        <w:t>.</w:t>
      </w:r>
      <w:r w:rsidR="00126DBE">
        <w:rPr>
          <w:b/>
        </w:rPr>
        <w:t xml:space="preserve"> </w:t>
      </w:r>
      <w:r w:rsidR="00267DD5" w:rsidRPr="00490B91">
        <w:rPr>
          <w:b/>
        </w:rPr>
        <w:t xml:space="preserve">u </w:t>
      </w:r>
      <w:r w:rsidR="00CA09A4">
        <w:rPr>
          <w:b/>
        </w:rPr>
        <w:t>1</w:t>
      </w:r>
      <w:r w:rsidR="00126DBE">
        <w:rPr>
          <w:b/>
        </w:rPr>
        <w:t>0</w:t>
      </w:r>
      <w:r w:rsidRPr="00490B91">
        <w:rPr>
          <w:b/>
        </w:rPr>
        <w:t>.</w:t>
      </w:r>
      <w:r w:rsidR="00126DBE">
        <w:rPr>
          <w:b/>
        </w:rPr>
        <w:t>0</w:t>
      </w:r>
      <w:r w:rsidR="00804A02" w:rsidRPr="00490B91">
        <w:rPr>
          <w:b/>
        </w:rPr>
        <w:t>0 sati</w:t>
      </w:r>
    </w:p>
    <w:p w:rsidR="00804A02" w:rsidRPr="00490B91" w:rsidRDefault="00804A02">
      <w:pPr>
        <w:rPr>
          <w:b/>
        </w:rPr>
      </w:pPr>
    </w:p>
    <w:p w:rsidR="00804A02" w:rsidRPr="00490B91" w:rsidRDefault="00804A02">
      <w:pPr>
        <w:rPr>
          <w:b/>
        </w:rPr>
      </w:pPr>
      <w:r w:rsidRPr="00490B91">
        <w:rPr>
          <w:b/>
        </w:rPr>
        <w:t>Dnevni red:</w:t>
      </w:r>
    </w:p>
    <w:p w:rsidR="00A25E72" w:rsidRPr="00490B91" w:rsidRDefault="003E3873" w:rsidP="00126DBE">
      <w:pPr>
        <w:pStyle w:val="Odlomakpopisa"/>
        <w:numPr>
          <w:ilvl w:val="0"/>
          <w:numId w:val="8"/>
        </w:numPr>
        <w:spacing w:after="160" w:line="259" w:lineRule="auto"/>
        <w:jc w:val="both"/>
        <w:rPr>
          <w:rFonts w:cstheme="minorHAnsi"/>
        </w:rPr>
      </w:pPr>
      <w:r>
        <w:t>Prihvaćanje zapisnika sa prošle sjednice Učiteljskog vijeća</w:t>
      </w:r>
    </w:p>
    <w:p w:rsidR="00A25E72" w:rsidRPr="00490B91" w:rsidRDefault="003E3873" w:rsidP="00126DBE">
      <w:pPr>
        <w:pStyle w:val="Odlomakpopisa"/>
        <w:numPr>
          <w:ilvl w:val="0"/>
          <w:numId w:val="8"/>
        </w:numPr>
        <w:spacing w:after="160" w:line="259" w:lineRule="auto"/>
        <w:jc w:val="both"/>
        <w:rPr>
          <w:rFonts w:cstheme="minorHAnsi"/>
        </w:rPr>
      </w:pPr>
      <w:r>
        <w:t>Prihvaćanje dnevnog reda današnje sjednice</w:t>
      </w:r>
    </w:p>
    <w:p w:rsidR="00A25E72" w:rsidRPr="00126DBE" w:rsidRDefault="00CA09A4" w:rsidP="00126DBE">
      <w:pPr>
        <w:pStyle w:val="Odlomakpopisa"/>
        <w:numPr>
          <w:ilvl w:val="0"/>
          <w:numId w:val="8"/>
        </w:numPr>
        <w:spacing w:after="160" w:line="259" w:lineRule="auto"/>
        <w:jc w:val="both"/>
        <w:rPr>
          <w:rFonts w:cstheme="minorHAnsi"/>
        </w:rPr>
      </w:pPr>
      <w:r>
        <w:t>Novine u novoj školskoj godini</w:t>
      </w:r>
    </w:p>
    <w:p w:rsidR="00A25E72" w:rsidRPr="00126DBE" w:rsidRDefault="00CA09A4" w:rsidP="00126DBE">
      <w:pPr>
        <w:pStyle w:val="Odlomakpopisa"/>
        <w:numPr>
          <w:ilvl w:val="0"/>
          <w:numId w:val="8"/>
        </w:numPr>
        <w:spacing w:after="160" w:line="259" w:lineRule="auto"/>
        <w:jc w:val="both"/>
        <w:rPr>
          <w:rFonts w:cstheme="minorHAnsi"/>
        </w:rPr>
      </w:pPr>
      <w:r>
        <w:t xml:space="preserve">Informacije o aktivnostima vezanim uz </w:t>
      </w:r>
      <w:proofErr w:type="spellStart"/>
      <w:r>
        <w:t>kurikularnu</w:t>
      </w:r>
      <w:proofErr w:type="spellEnd"/>
      <w:r>
        <w:t xml:space="preserve"> reformu</w:t>
      </w:r>
    </w:p>
    <w:p w:rsidR="00A25E72" w:rsidRPr="00126DBE" w:rsidRDefault="00CA09A4" w:rsidP="00126DBE">
      <w:pPr>
        <w:pStyle w:val="Odlomakpopisa"/>
        <w:numPr>
          <w:ilvl w:val="0"/>
          <w:numId w:val="8"/>
        </w:numPr>
        <w:rPr>
          <w:rFonts w:cstheme="minorHAnsi"/>
        </w:rPr>
      </w:pPr>
      <w:r>
        <w:t>Projektni tjedan</w:t>
      </w:r>
    </w:p>
    <w:p w:rsidR="00A25E72" w:rsidRPr="00126DBE" w:rsidRDefault="00CA09A4" w:rsidP="00126DBE">
      <w:pPr>
        <w:pStyle w:val="Odlomakpopisa"/>
        <w:numPr>
          <w:ilvl w:val="0"/>
          <w:numId w:val="8"/>
        </w:numPr>
        <w:spacing w:after="160" w:line="259" w:lineRule="auto"/>
        <w:jc w:val="both"/>
        <w:rPr>
          <w:rFonts w:cstheme="minorHAnsi"/>
        </w:rPr>
      </w:pPr>
      <w:proofErr w:type="spellStart"/>
      <w:r>
        <w:t>Razredništva</w:t>
      </w:r>
      <w:proofErr w:type="spellEnd"/>
      <w:r>
        <w:t xml:space="preserve"> u 2019./2020. šk. god.</w:t>
      </w:r>
    </w:p>
    <w:p w:rsidR="00A25E72" w:rsidRPr="00126DBE" w:rsidRDefault="00CA09A4" w:rsidP="00126DBE">
      <w:pPr>
        <w:pStyle w:val="Odlomakpopisa"/>
        <w:numPr>
          <w:ilvl w:val="0"/>
          <w:numId w:val="8"/>
        </w:numPr>
        <w:spacing w:after="160" w:line="259" w:lineRule="auto"/>
        <w:jc w:val="both"/>
        <w:rPr>
          <w:rFonts w:cstheme="minorHAnsi"/>
        </w:rPr>
      </w:pPr>
      <w:r>
        <w:t>Početak nastave</w:t>
      </w:r>
    </w:p>
    <w:p w:rsidR="00804A02" w:rsidRPr="00126DBE" w:rsidRDefault="00CA09A4" w:rsidP="00126DBE">
      <w:pPr>
        <w:pStyle w:val="Odlomakpopisa"/>
        <w:numPr>
          <w:ilvl w:val="0"/>
          <w:numId w:val="8"/>
        </w:numPr>
        <w:spacing w:line="360" w:lineRule="auto"/>
        <w:rPr>
          <w:rFonts w:cstheme="minorHAnsi"/>
        </w:rPr>
      </w:pPr>
      <w:r>
        <w:t>Zamolbe za naknadni upis</w:t>
      </w:r>
    </w:p>
    <w:p w:rsidR="0056367B" w:rsidRPr="00126DBE" w:rsidRDefault="00CA09A4" w:rsidP="00126DBE">
      <w:pPr>
        <w:pStyle w:val="Odlomakpopisa"/>
        <w:numPr>
          <w:ilvl w:val="0"/>
          <w:numId w:val="8"/>
        </w:numPr>
        <w:spacing w:line="360" w:lineRule="auto"/>
        <w:rPr>
          <w:rFonts w:cstheme="minorHAnsi"/>
        </w:rPr>
      </w:pPr>
      <w:r>
        <w:t>Razno</w:t>
      </w:r>
    </w:p>
    <w:p w:rsidR="00EE12F6" w:rsidRPr="00490B91" w:rsidRDefault="00EE12F6" w:rsidP="00CA09A4">
      <w:pPr>
        <w:pStyle w:val="Odlomakpopisa"/>
        <w:spacing w:line="360" w:lineRule="auto"/>
        <w:rPr>
          <w:rFonts w:cstheme="minorHAnsi"/>
        </w:rPr>
      </w:pPr>
    </w:p>
    <w:p w:rsidR="00A25E72" w:rsidRPr="00490B91" w:rsidRDefault="00A25E72" w:rsidP="00A25E72">
      <w:pPr>
        <w:ind w:left="360"/>
        <w:jc w:val="both"/>
        <w:rPr>
          <w:rFonts w:cstheme="minorHAnsi"/>
        </w:rPr>
      </w:pPr>
      <w:r w:rsidRPr="00490B91">
        <w:rPr>
          <w:rFonts w:cstheme="minorHAnsi"/>
          <w:b/>
        </w:rPr>
        <w:t>Ad 1)</w:t>
      </w:r>
      <w:r w:rsidRPr="00490B91">
        <w:rPr>
          <w:rFonts w:cstheme="minorHAnsi"/>
        </w:rPr>
        <w:t xml:space="preserve"> Zapisnik je jednoglasno prihvaćen.</w:t>
      </w:r>
    </w:p>
    <w:p w:rsidR="00A25E72" w:rsidRPr="00490B91" w:rsidRDefault="00A25E72" w:rsidP="00A25E72">
      <w:pPr>
        <w:ind w:left="360"/>
        <w:jc w:val="both"/>
        <w:rPr>
          <w:rFonts w:cstheme="minorHAnsi"/>
        </w:rPr>
      </w:pPr>
      <w:r w:rsidRPr="00490B91">
        <w:rPr>
          <w:rFonts w:cstheme="minorHAnsi"/>
          <w:b/>
        </w:rPr>
        <w:t xml:space="preserve">Ad 2) </w:t>
      </w:r>
      <w:r w:rsidRPr="00490B91">
        <w:rPr>
          <w:rFonts w:cstheme="minorHAnsi"/>
        </w:rPr>
        <w:t>Dnevni red je jednoglasno prihvaćen</w:t>
      </w:r>
    </w:p>
    <w:p w:rsidR="00CA09A4" w:rsidRDefault="00A25E72" w:rsidP="00143974">
      <w:pPr>
        <w:ind w:left="426"/>
        <w:jc w:val="both"/>
      </w:pPr>
      <w:r w:rsidRPr="00490B91">
        <w:rPr>
          <w:rFonts w:cstheme="minorHAnsi"/>
          <w:b/>
        </w:rPr>
        <w:t>Ad 3)</w:t>
      </w:r>
      <w:r w:rsidRPr="00490B91">
        <w:rPr>
          <w:rFonts w:cstheme="minorHAnsi"/>
          <w:i/>
        </w:rPr>
        <w:t xml:space="preserve"> </w:t>
      </w:r>
      <w:r w:rsidR="00CA09A4">
        <w:t>Izložen je kalendar za novu školsku godinu 2019./2020. prema ranije izglasanoj prvoj varijanti koja je donesena na razini Primorsko- goranske županije. S obzirom na to da je državni praznik 8. listopada, Učiteljsko je vijeće jednoglasno odlučilo da će 7. listopada 2019. biti nenastavni dan.</w:t>
      </w:r>
    </w:p>
    <w:p w:rsidR="00CA09A4" w:rsidRDefault="00CA09A4" w:rsidP="00143974">
      <w:pPr>
        <w:ind w:left="426"/>
        <w:jc w:val="both"/>
      </w:pPr>
      <w:r>
        <w:t xml:space="preserve">Ravnateljica je izvijestila članove Učiteljskoga vijeća o sastanku s ministricom znanosti i obrazovanja održanom 27. kolovoza 2019. te je ukratko obavijestila članove Vijeća o budućim edukacijama te edukaciji </w:t>
      </w:r>
      <w:proofErr w:type="spellStart"/>
      <w:r>
        <w:t>Loomen</w:t>
      </w:r>
      <w:proofErr w:type="spellEnd"/>
      <w:r>
        <w:t xml:space="preserve">. Naime, postavilo se pitanje je li </w:t>
      </w:r>
      <w:proofErr w:type="spellStart"/>
      <w:r>
        <w:t>Loomen</w:t>
      </w:r>
      <w:proofErr w:type="spellEnd"/>
      <w:r>
        <w:t xml:space="preserve"> obavezan i dan je potvrdni odgovor. Prema Zakonu o odgoju i obrazovanju, poglavlje XII., Stručno osposobljavanje, usavršavanje, napredovanje i izdavanje licencija, jasno se navodi obaveza trajnog usavršavanja svih učitelja, nastavnika, stručnih suradnika i ravnatelja kroz programe koje je odobrilo Ministarstvo. Stoga je to zakonska obaveza učitelja.  Također, ravnateljica je najavila dva savjetnička posjeta, jedan u listopadu, a drugi u ožujku.</w:t>
      </w:r>
    </w:p>
    <w:p w:rsidR="00CA09A4" w:rsidRDefault="00CA09A4" w:rsidP="00143974">
      <w:pPr>
        <w:ind w:left="426"/>
        <w:jc w:val="both"/>
      </w:pPr>
      <w:r>
        <w:t xml:space="preserve">S obzirom na to da se od ove školske godine kreće s </w:t>
      </w:r>
      <w:proofErr w:type="spellStart"/>
      <w:r>
        <w:t>Kurikularnom</w:t>
      </w:r>
      <w:proofErr w:type="spellEnd"/>
      <w:r>
        <w:t xml:space="preserve"> reformom, ravnateljica je obavijestila Vijeće o održavanju mjesečnih sastanaka. Na tim će se</w:t>
      </w:r>
      <w:r w:rsidR="00143974">
        <w:t xml:space="preserve"> </w:t>
      </w:r>
      <w:r>
        <w:t xml:space="preserve">sastancima pružiti međusobna podrška na način da će učitelji jedni druge izvijestiti o </w:t>
      </w:r>
      <w:proofErr w:type="spellStart"/>
      <w:r>
        <w:t>međupredmetnim</w:t>
      </w:r>
      <w:proofErr w:type="spellEnd"/>
      <w:r>
        <w:t xml:space="preserve"> aktivnostima te će moći izložiti ideje i prijedloge vezane za aktualnu reformu.</w:t>
      </w:r>
    </w:p>
    <w:p w:rsidR="00CA09A4" w:rsidRDefault="00CA09A4" w:rsidP="00143974">
      <w:pPr>
        <w:ind w:left="426"/>
        <w:jc w:val="both"/>
      </w:pPr>
      <w:r>
        <w:lastRenderedPageBreak/>
        <w:t xml:space="preserve">Učitelji uključeni u </w:t>
      </w:r>
      <w:proofErr w:type="spellStart"/>
      <w:r>
        <w:t>Kurikularnu</w:t>
      </w:r>
      <w:proofErr w:type="spellEnd"/>
      <w:r>
        <w:t xml:space="preserve"> reformu dužni su iznijeti GIK-ove, dok je pisanje priprema proizvoljno to jest svaki učitelj ima pravo odlučiti kako će ih pisati, na tjednoj ili mjesečnoj razini.  Svi učitelji dužni su na prvome satu iznijeti učenicima elemente vrednovanja, buduće teme, ishode te ih uputiti u novine tijekom reforme. </w:t>
      </w:r>
    </w:p>
    <w:p w:rsidR="00A25E72" w:rsidRDefault="00CA09A4" w:rsidP="00CA09A4">
      <w:pPr>
        <w:ind w:left="360"/>
        <w:jc w:val="both"/>
        <w:rPr>
          <w:rFonts w:cstheme="minorHAnsi"/>
        </w:rPr>
      </w:pPr>
      <w:r>
        <w:t>Što se tiče udžbenika, određena količina bit će dostavljena do početka nastavne godine, dok će ostatak udžbenika biti dostavljen do 15. rujna 2019. Udžbenici će biti podijeljeni učenicima koji će ih pri završetku nastavne godine vratiti uredne i očuvane. Do kraja kalendarske godine, učenicima prvih i petih razreda trebali bi biti dostavljeni tableti koje će također pri završetku nastavne godine vratiti.</w:t>
      </w:r>
    </w:p>
    <w:p w:rsidR="00A25E72" w:rsidRPr="00490B91" w:rsidRDefault="00A25E72" w:rsidP="00BD1C89">
      <w:pPr>
        <w:ind w:left="360"/>
        <w:jc w:val="both"/>
        <w:rPr>
          <w:rFonts w:cstheme="minorHAnsi"/>
        </w:rPr>
      </w:pPr>
      <w:r w:rsidRPr="00490B91">
        <w:rPr>
          <w:rFonts w:cstheme="minorHAnsi"/>
          <w:b/>
        </w:rPr>
        <w:t>Ad 4)</w:t>
      </w:r>
      <w:r w:rsidRPr="00490B91">
        <w:rPr>
          <w:rFonts w:cstheme="minorHAnsi"/>
        </w:rPr>
        <w:t xml:space="preserve"> </w:t>
      </w:r>
      <w:r w:rsidR="00FF0FE4">
        <w:t>U mjesecu rujnu održat će se razne edukacije i stručna usavršavanja</w:t>
      </w:r>
      <w:r w:rsidR="004D1CB6" w:rsidRPr="000829C8">
        <w:rPr>
          <w:rFonts w:cstheme="minorHAnsi"/>
          <w:color w:val="000000"/>
          <w:shd w:val="clear" w:color="auto" w:fill="FFFFFF"/>
        </w:rPr>
        <w:t>.</w:t>
      </w:r>
    </w:p>
    <w:p w:rsidR="004D1CB6" w:rsidRDefault="00A25E72" w:rsidP="00FF0FE4">
      <w:pPr>
        <w:ind w:left="360"/>
        <w:jc w:val="both"/>
        <w:rPr>
          <w:rFonts w:cstheme="minorHAnsi"/>
          <w:b/>
        </w:rPr>
      </w:pPr>
      <w:r w:rsidRPr="00490B91">
        <w:rPr>
          <w:rFonts w:cstheme="minorHAnsi"/>
          <w:b/>
        </w:rPr>
        <w:t>Ad 5)</w:t>
      </w:r>
      <w:r w:rsidR="00BD1C89">
        <w:rPr>
          <w:rFonts w:cstheme="minorHAnsi"/>
          <w:b/>
        </w:rPr>
        <w:t xml:space="preserve"> </w:t>
      </w:r>
      <w:r w:rsidR="00FF0FE4">
        <w:t>Ravnateljica je predložila da se predzadnji tjedan nastavne godine održi Projektni tjedan u kojem bi svi učitelji iznijeli pojedinačne manje projekte na temu Grada Rijeke s obzirom na to da je Rijeka dobila status Prijestolnice kulture 2020. Učiteljsko je vijeće jednoglasno prihvatilo ravnateljičin prijedlog.</w:t>
      </w:r>
    </w:p>
    <w:p w:rsidR="00FF0FE4" w:rsidRDefault="00BD1C89" w:rsidP="00FF0FE4">
      <w:pPr>
        <w:ind w:left="426"/>
        <w:jc w:val="both"/>
      </w:pPr>
      <w:r w:rsidRPr="00490B91">
        <w:rPr>
          <w:rFonts w:cstheme="minorHAnsi"/>
          <w:b/>
        </w:rPr>
        <w:t>Ad 6)</w:t>
      </w:r>
      <w:r w:rsidRPr="00490B91">
        <w:rPr>
          <w:rFonts w:cstheme="minorHAnsi"/>
        </w:rPr>
        <w:t xml:space="preserve"> </w:t>
      </w:r>
      <w:r>
        <w:rPr>
          <w:rFonts w:cstheme="minorHAnsi"/>
        </w:rPr>
        <w:t xml:space="preserve"> </w:t>
      </w:r>
      <w:proofErr w:type="spellStart"/>
      <w:r w:rsidR="00FF0FE4">
        <w:t>Razredništva</w:t>
      </w:r>
      <w:proofErr w:type="spellEnd"/>
      <w:r w:rsidR="00FF0FE4">
        <w:t xml:space="preserve"> su </w:t>
      </w:r>
      <w:r w:rsidR="00FF0FE4" w:rsidRPr="002B3453">
        <w:t>dodijeljena na sljedeći način</w:t>
      </w:r>
      <w:r w:rsidR="00FF0FE4">
        <w:t xml:space="preserve">: </w:t>
      </w:r>
      <w:proofErr w:type="spellStart"/>
      <w:r w:rsidR="00FF0FE4">
        <w:t>I.a</w:t>
      </w:r>
      <w:proofErr w:type="spellEnd"/>
      <w:r w:rsidR="00FF0FE4">
        <w:t xml:space="preserve"> D. T., </w:t>
      </w:r>
      <w:proofErr w:type="spellStart"/>
      <w:r w:rsidR="00FF0FE4">
        <w:t>I.b</w:t>
      </w:r>
      <w:proofErr w:type="spellEnd"/>
      <w:r w:rsidR="00FF0FE4">
        <w:t xml:space="preserve"> V.  Č. S., </w:t>
      </w:r>
      <w:proofErr w:type="spellStart"/>
      <w:r w:rsidR="00FF0FE4">
        <w:t>II.a</w:t>
      </w:r>
      <w:proofErr w:type="spellEnd"/>
      <w:r w:rsidR="00FF0FE4">
        <w:t xml:space="preserve"> K. T., </w:t>
      </w:r>
      <w:proofErr w:type="spellStart"/>
      <w:r w:rsidR="00FF0FE4">
        <w:t>II.b</w:t>
      </w:r>
      <w:proofErr w:type="spellEnd"/>
      <w:r w:rsidR="00FF0FE4">
        <w:t xml:space="preserve"> F. M., </w:t>
      </w:r>
      <w:proofErr w:type="spellStart"/>
      <w:r w:rsidR="00FF0FE4">
        <w:t>III.a</w:t>
      </w:r>
      <w:proofErr w:type="spellEnd"/>
      <w:r w:rsidR="00FF0FE4">
        <w:t xml:space="preserve"> L. B., </w:t>
      </w:r>
      <w:proofErr w:type="spellStart"/>
      <w:r w:rsidR="00FF0FE4">
        <w:t>III.b</w:t>
      </w:r>
      <w:proofErr w:type="spellEnd"/>
      <w:r w:rsidR="00FF0FE4">
        <w:t xml:space="preserve"> I. L., </w:t>
      </w:r>
      <w:proofErr w:type="spellStart"/>
      <w:r w:rsidR="00FF0FE4">
        <w:t>IV.a</w:t>
      </w:r>
      <w:proofErr w:type="spellEnd"/>
      <w:r w:rsidR="00FF0FE4">
        <w:t xml:space="preserve"> L. G., </w:t>
      </w:r>
      <w:proofErr w:type="spellStart"/>
      <w:r w:rsidR="00FF0FE4">
        <w:t>IV.b</w:t>
      </w:r>
      <w:proofErr w:type="spellEnd"/>
      <w:r w:rsidR="00FF0FE4">
        <w:t xml:space="preserve"> I. B. K., V. I. D., VI. V. L., VII. S. M. S. i VIII. H. B..</w:t>
      </w:r>
    </w:p>
    <w:p w:rsidR="00A25E72" w:rsidRPr="00490B91" w:rsidRDefault="00FF0FE4" w:rsidP="00FF0FE4">
      <w:pPr>
        <w:ind w:left="360"/>
        <w:jc w:val="both"/>
        <w:rPr>
          <w:rFonts w:cstheme="minorHAnsi"/>
        </w:rPr>
      </w:pPr>
      <w:r>
        <w:t>Tijekom školske godine odredit će se tri datuma za održavanje kolektivnih informacija, a svaki će učitelj odrediti fiksni termin primanja roditelja jednom tjedno u jutarnjem terminu, a po potrebi pružit će se mogućnost primanja po dogovoru.</w:t>
      </w:r>
    </w:p>
    <w:p w:rsidR="00A25E72" w:rsidRDefault="00A25E72" w:rsidP="00A25E72">
      <w:pPr>
        <w:ind w:left="360"/>
        <w:jc w:val="both"/>
      </w:pPr>
      <w:r w:rsidRPr="00490B91">
        <w:rPr>
          <w:rFonts w:cstheme="minorHAnsi"/>
          <w:b/>
        </w:rPr>
        <w:t>Ad  7)</w:t>
      </w:r>
      <w:r w:rsidRPr="00490B91">
        <w:rPr>
          <w:rFonts w:cstheme="minorHAnsi"/>
        </w:rPr>
        <w:t xml:space="preserve"> </w:t>
      </w:r>
      <w:r w:rsidR="00FF0FE4">
        <w:t>Iznesen je program za prijam učenika prvih razreda koji će se održati 8. rujna 2019. s početkom u 11 sati.</w:t>
      </w:r>
    </w:p>
    <w:p w:rsidR="00FF0FE4" w:rsidRDefault="000B5F24" w:rsidP="00A25E72">
      <w:pPr>
        <w:ind w:left="360"/>
        <w:jc w:val="both"/>
        <w:rPr>
          <w:rFonts w:cstheme="minorHAnsi"/>
        </w:rPr>
      </w:pPr>
      <w:r>
        <w:rPr>
          <w:rFonts w:cstheme="minorHAnsi"/>
        </w:rPr>
        <w:t>Ravnateljica je izvijestila o terminima razrednih vijeća.</w:t>
      </w:r>
    </w:p>
    <w:p w:rsidR="000B5F24" w:rsidRDefault="000B5F24" w:rsidP="000B5F24">
      <w:pPr>
        <w:ind w:left="426"/>
        <w:jc w:val="both"/>
      </w:pPr>
      <w:r>
        <w:t xml:space="preserve">Napomenuto je da će se raspraviti i dogovoriti o elementima vrednovanja što se tiče vladanja (kriteriji za niža i kriteriji za viša </w:t>
      </w:r>
      <w:proofErr w:type="spellStart"/>
      <w:r>
        <w:t>odijeljenja</w:t>
      </w:r>
      <w:proofErr w:type="spellEnd"/>
      <w:r>
        <w:t>) te se istih treba pridržavati.</w:t>
      </w:r>
    </w:p>
    <w:p w:rsidR="000B5F24" w:rsidRPr="00FF0FE4" w:rsidRDefault="000B5F24" w:rsidP="000B5F24">
      <w:pPr>
        <w:ind w:left="360"/>
        <w:jc w:val="both"/>
        <w:rPr>
          <w:rFonts w:cstheme="minorHAnsi"/>
        </w:rPr>
      </w:pPr>
      <w:r>
        <w:t>Ravnateljica je zamolila učitelje Produženog boravka da se pobrinu za dvorišni prostor oko škole te je predložila da se osmisli projekt te iznese troškovnik kako bi se taj prostor uredio i prilagodio učenicima i potrebama škole. Budući da škola trenutno taj prostor ne koristi, smatra se da će manifestacija Porto Etno koja će se održati 7. rujna 2019. od 12 do 17 sati u prostorijama škole dodatno potaknuti na razmišljanje o uređenju tog prostora za potrebe učenika i škole.</w:t>
      </w:r>
    </w:p>
    <w:p w:rsidR="005B3BF9" w:rsidRDefault="00A25E72" w:rsidP="00BD1C89">
      <w:pPr>
        <w:ind w:left="360"/>
        <w:jc w:val="both"/>
        <w:rPr>
          <w:rFonts w:cstheme="minorHAnsi"/>
        </w:rPr>
      </w:pPr>
      <w:r w:rsidRPr="00490B91">
        <w:rPr>
          <w:rFonts w:cstheme="minorHAnsi"/>
          <w:b/>
        </w:rPr>
        <w:t xml:space="preserve">Ad 8) </w:t>
      </w:r>
      <w:r w:rsidR="00ED24ED" w:rsidRPr="00ED24ED">
        <w:rPr>
          <w:rFonts w:cstheme="minorHAnsi"/>
          <w:i/>
        </w:rPr>
        <w:t>Raspravljano o pitanjima koja se tiču maloljetnika, a što predstavlja Zakonom zaštićene podatke</w:t>
      </w:r>
      <w:r w:rsidR="00ED24ED" w:rsidRPr="00826AB3">
        <w:rPr>
          <w:rFonts w:cstheme="minorHAnsi"/>
        </w:rPr>
        <w:t>.</w:t>
      </w:r>
    </w:p>
    <w:p w:rsidR="004B45EE" w:rsidRPr="004B45EE" w:rsidRDefault="00BD1C89" w:rsidP="004B45EE">
      <w:pPr>
        <w:ind w:left="426"/>
        <w:jc w:val="both"/>
        <w:rPr>
          <w:rFonts w:cstheme="minorHAnsi"/>
        </w:rPr>
      </w:pPr>
      <w:r>
        <w:rPr>
          <w:rFonts w:cstheme="minorHAnsi"/>
          <w:b/>
        </w:rPr>
        <w:t xml:space="preserve">Ad 9) </w:t>
      </w:r>
      <w:r w:rsidR="000B5F24">
        <w:rPr>
          <w:rFonts w:cstheme="minorHAnsi"/>
        </w:rPr>
        <w:t>Predstavljena je nova vjeroučiteljica</w:t>
      </w:r>
      <w:r w:rsidR="004B45EE">
        <w:rPr>
          <w:rFonts w:cstheme="minorHAnsi"/>
        </w:rPr>
        <w:t xml:space="preserve"> nižih hrvatskih odjeljenja</w:t>
      </w:r>
      <w:r w:rsidR="00ED24ED" w:rsidRPr="000829C8">
        <w:rPr>
          <w:rFonts w:cstheme="minorHAnsi"/>
        </w:rPr>
        <w:t>.</w:t>
      </w:r>
    </w:p>
    <w:p w:rsidR="000616D7" w:rsidRPr="00857C76" w:rsidRDefault="000616D7">
      <w:pPr>
        <w:rPr>
          <w:rFonts w:cstheme="minorHAnsi"/>
        </w:rPr>
      </w:pPr>
      <w:r w:rsidRPr="00C8261B">
        <w:rPr>
          <w:rFonts w:cstheme="minorHAnsi"/>
          <w:sz w:val="26"/>
          <w:szCs w:val="26"/>
        </w:rPr>
        <w:tab/>
      </w:r>
      <w:r w:rsidRPr="00C8261B">
        <w:rPr>
          <w:rFonts w:cstheme="minorHAnsi"/>
          <w:sz w:val="26"/>
          <w:szCs w:val="26"/>
        </w:rPr>
        <w:tab/>
      </w:r>
      <w:r w:rsidRPr="00C8261B">
        <w:rPr>
          <w:rFonts w:cstheme="minorHAnsi"/>
          <w:sz w:val="26"/>
          <w:szCs w:val="26"/>
        </w:rPr>
        <w:tab/>
      </w:r>
      <w:r w:rsidRPr="00C8261B">
        <w:rPr>
          <w:rFonts w:cstheme="minorHAnsi"/>
          <w:sz w:val="26"/>
          <w:szCs w:val="26"/>
        </w:rPr>
        <w:tab/>
      </w:r>
      <w:r w:rsidRPr="00C8261B">
        <w:rPr>
          <w:rFonts w:cstheme="minorHAnsi"/>
          <w:sz w:val="26"/>
          <w:szCs w:val="26"/>
        </w:rPr>
        <w:tab/>
      </w:r>
      <w:r w:rsidRPr="00C8261B">
        <w:rPr>
          <w:rFonts w:cstheme="minorHAnsi"/>
          <w:sz w:val="26"/>
          <w:szCs w:val="26"/>
        </w:rPr>
        <w:tab/>
      </w:r>
      <w:r w:rsidRPr="00C8261B">
        <w:rPr>
          <w:rFonts w:cstheme="minorHAnsi"/>
          <w:sz w:val="26"/>
          <w:szCs w:val="26"/>
        </w:rPr>
        <w:tab/>
      </w:r>
      <w:r w:rsidRPr="00C8261B">
        <w:rPr>
          <w:rFonts w:cstheme="minorHAnsi"/>
          <w:sz w:val="26"/>
          <w:szCs w:val="26"/>
        </w:rPr>
        <w:tab/>
      </w:r>
      <w:r w:rsidRPr="00857C76">
        <w:rPr>
          <w:rFonts w:cstheme="minorHAnsi"/>
        </w:rPr>
        <w:t>Za Učiteljsko vijeće:</w:t>
      </w:r>
    </w:p>
    <w:p w:rsidR="00E149AE" w:rsidRPr="00857C76" w:rsidRDefault="000616D7">
      <w:pPr>
        <w:rPr>
          <w:rFonts w:cstheme="minorHAnsi"/>
        </w:rPr>
      </w:pPr>
      <w:r w:rsidRPr="00857C76">
        <w:rPr>
          <w:rFonts w:cstheme="minorHAnsi"/>
        </w:rPr>
        <w:t xml:space="preserve"> Zapisničar:     </w:t>
      </w:r>
      <w:r w:rsidR="009D123F" w:rsidRPr="00857C76">
        <w:rPr>
          <w:rFonts w:cstheme="minorHAnsi"/>
        </w:rPr>
        <w:t xml:space="preserve">       </w:t>
      </w:r>
      <w:r w:rsidRPr="00857C76">
        <w:rPr>
          <w:rFonts w:cstheme="minorHAnsi"/>
        </w:rPr>
        <w:tab/>
      </w:r>
      <w:r w:rsidRPr="00857C76">
        <w:rPr>
          <w:rFonts w:cstheme="minorHAnsi"/>
        </w:rPr>
        <w:tab/>
      </w:r>
      <w:r w:rsidRPr="00857C76">
        <w:rPr>
          <w:rFonts w:cstheme="minorHAnsi"/>
        </w:rPr>
        <w:tab/>
      </w:r>
      <w:r w:rsidRPr="00857C76">
        <w:rPr>
          <w:rFonts w:cstheme="minorHAnsi"/>
        </w:rPr>
        <w:tab/>
      </w:r>
      <w:r w:rsidRPr="00857C76">
        <w:rPr>
          <w:rFonts w:cstheme="minorHAnsi"/>
        </w:rPr>
        <w:tab/>
      </w:r>
      <w:r w:rsidRPr="00857C76">
        <w:rPr>
          <w:rFonts w:cstheme="minorHAnsi"/>
        </w:rPr>
        <w:tab/>
        <w:t xml:space="preserve">Ravnateljica:     </w:t>
      </w:r>
      <w:r w:rsidR="009D123F" w:rsidRPr="00857C76">
        <w:rPr>
          <w:rFonts w:cstheme="minorHAnsi"/>
        </w:rPr>
        <w:t xml:space="preserve">                                                                 </w:t>
      </w:r>
    </w:p>
    <w:p w:rsidR="009D123F" w:rsidRPr="005019B3" w:rsidRDefault="000B5F24">
      <w:pPr>
        <w:rPr>
          <w:sz w:val="26"/>
          <w:szCs w:val="26"/>
        </w:rPr>
      </w:pPr>
      <w:proofErr w:type="spellStart"/>
      <w:r>
        <w:rPr>
          <w:rFonts w:cstheme="minorHAnsi"/>
        </w:rPr>
        <w:t>Daria</w:t>
      </w:r>
      <w:proofErr w:type="spellEnd"/>
      <w:r>
        <w:rPr>
          <w:rFonts w:cstheme="minorHAnsi"/>
        </w:rPr>
        <w:t xml:space="preserve"> </w:t>
      </w:r>
      <w:proofErr w:type="spellStart"/>
      <w:r>
        <w:rPr>
          <w:rFonts w:cstheme="minorHAnsi"/>
        </w:rPr>
        <w:t>Acinger</w:t>
      </w:r>
      <w:proofErr w:type="spellEnd"/>
      <w:r w:rsidR="000829C8">
        <w:rPr>
          <w:rFonts w:cstheme="minorHAnsi"/>
        </w:rPr>
        <w:t>, v.r.</w:t>
      </w:r>
      <w:r w:rsidR="005B3BF9">
        <w:rPr>
          <w:rFonts w:cstheme="minorHAnsi"/>
        </w:rPr>
        <w:t xml:space="preserve">          </w:t>
      </w:r>
      <w:r w:rsidR="00D50031" w:rsidRPr="00857C76">
        <w:rPr>
          <w:rFonts w:cstheme="minorHAnsi"/>
        </w:rPr>
        <w:t xml:space="preserve">      </w:t>
      </w:r>
      <w:r w:rsidR="00B51F54" w:rsidRPr="00857C76">
        <w:rPr>
          <w:rFonts w:cstheme="minorHAnsi"/>
        </w:rPr>
        <w:t xml:space="preserve">    </w:t>
      </w:r>
      <w:r w:rsidR="000616D7" w:rsidRPr="00857C76">
        <w:rPr>
          <w:rFonts w:cstheme="minorHAnsi"/>
        </w:rPr>
        <w:t xml:space="preserve">                                                           </w:t>
      </w:r>
      <w:r>
        <w:rPr>
          <w:rFonts w:cstheme="minorHAnsi"/>
        </w:rPr>
        <w:t xml:space="preserve">   </w:t>
      </w:r>
      <w:r w:rsidR="00A25E72" w:rsidRPr="00857C76">
        <w:rPr>
          <w:rFonts w:cstheme="minorHAnsi"/>
        </w:rPr>
        <w:t xml:space="preserve">Dunja </w:t>
      </w:r>
      <w:proofErr w:type="spellStart"/>
      <w:r w:rsidR="00A25E72" w:rsidRPr="00857C76">
        <w:rPr>
          <w:rFonts w:cstheme="minorHAnsi"/>
        </w:rPr>
        <w:t>Kučan</w:t>
      </w:r>
      <w:proofErr w:type="spellEnd"/>
      <w:r w:rsidR="00A25E72" w:rsidRPr="00857C76">
        <w:rPr>
          <w:rFonts w:cstheme="minorHAnsi"/>
        </w:rPr>
        <w:t xml:space="preserve"> Nikolić</w:t>
      </w:r>
      <w:r w:rsidR="000829C8">
        <w:rPr>
          <w:rFonts w:cstheme="minorHAnsi"/>
        </w:rPr>
        <w:t>, v.r.</w:t>
      </w:r>
      <w:r w:rsidR="000616D7" w:rsidRPr="005019B3">
        <w:rPr>
          <w:sz w:val="26"/>
          <w:szCs w:val="26"/>
        </w:rPr>
        <w:t xml:space="preserve">                                                 </w:t>
      </w:r>
      <w:r w:rsidR="00826AB3">
        <w:rPr>
          <w:sz w:val="26"/>
          <w:szCs w:val="26"/>
        </w:rPr>
        <w:t xml:space="preserve">                             </w:t>
      </w:r>
      <w:r w:rsidR="000616D7">
        <w:rPr>
          <w:sz w:val="26"/>
          <w:szCs w:val="26"/>
        </w:rPr>
        <w:tab/>
      </w:r>
      <w:r w:rsidR="000616D7" w:rsidRPr="005019B3">
        <w:rPr>
          <w:sz w:val="26"/>
          <w:szCs w:val="26"/>
        </w:rPr>
        <w:t xml:space="preserve">                  </w:t>
      </w:r>
      <w:r w:rsidR="00773C04">
        <w:rPr>
          <w:sz w:val="26"/>
          <w:szCs w:val="26"/>
          <w:lang w:val="it-IT"/>
        </w:rPr>
        <w:t xml:space="preserve"> </w:t>
      </w:r>
      <w:r w:rsidR="000616D7" w:rsidRPr="005019B3">
        <w:rPr>
          <w:sz w:val="26"/>
          <w:szCs w:val="26"/>
        </w:rPr>
        <w:t xml:space="preserve">                                     </w:t>
      </w:r>
      <w:r w:rsidR="000616D7">
        <w:rPr>
          <w:sz w:val="26"/>
          <w:szCs w:val="26"/>
        </w:rPr>
        <w:t xml:space="preserve">                               </w:t>
      </w:r>
      <w:r w:rsidR="009D123F" w:rsidRPr="005019B3">
        <w:rPr>
          <w:sz w:val="26"/>
          <w:szCs w:val="26"/>
        </w:rPr>
        <w:t xml:space="preserve">                                   </w:t>
      </w:r>
    </w:p>
    <w:sectPr w:rsidR="009D123F" w:rsidRPr="005019B3" w:rsidSect="001B7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0F9"/>
    <w:multiLevelType w:val="multilevel"/>
    <w:tmpl w:val="A89C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148"/>
    <w:multiLevelType w:val="hybridMultilevel"/>
    <w:tmpl w:val="0E6809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C11F08"/>
    <w:multiLevelType w:val="hybridMultilevel"/>
    <w:tmpl w:val="392A9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704C6B"/>
    <w:multiLevelType w:val="hybridMultilevel"/>
    <w:tmpl w:val="91C2251C"/>
    <w:lvl w:ilvl="0" w:tplc="E9281FF6">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963762"/>
    <w:multiLevelType w:val="hybridMultilevel"/>
    <w:tmpl w:val="B6FEDD1A"/>
    <w:lvl w:ilvl="0" w:tplc="EB443AEC">
      <w:start w:val="1"/>
      <w:numFmt w:val="bullet"/>
      <w:lvlText w:val="•"/>
      <w:lvlJc w:val="left"/>
      <w:pPr>
        <w:tabs>
          <w:tab w:val="num" w:pos="720"/>
        </w:tabs>
        <w:ind w:left="720" w:hanging="360"/>
      </w:pPr>
      <w:rPr>
        <w:rFonts w:ascii="Arial" w:hAnsi="Arial" w:hint="default"/>
      </w:rPr>
    </w:lvl>
    <w:lvl w:ilvl="1" w:tplc="BC14DEB8" w:tentative="1">
      <w:start w:val="1"/>
      <w:numFmt w:val="bullet"/>
      <w:lvlText w:val="•"/>
      <w:lvlJc w:val="left"/>
      <w:pPr>
        <w:tabs>
          <w:tab w:val="num" w:pos="1440"/>
        </w:tabs>
        <w:ind w:left="1440" w:hanging="360"/>
      </w:pPr>
      <w:rPr>
        <w:rFonts w:ascii="Arial" w:hAnsi="Arial" w:hint="default"/>
      </w:rPr>
    </w:lvl>
    <w:lvl w:ilvl="2" w:tplc="EA00AF20" w:tentative="1">
      <w:start w:val="1"/>
      <w:numFmt w:val="bullet"/>
      <w:lvlText w:val="•"/>
      <w:lvlJc w:val="left"/>
      <w:pPr>
        <w:tabs>
          <w:tab w:val="num" w:pos="2160"/>
        </w:tabs>
        <w:ind w:left="2160" w:hanging="360"/>
      </w:pPr>
      <w:rPr>
        <w:rFonts w:ascii="Arial" w:hAnsi="Arial" w:hint="default"/>
      </w:rPr>
    </w:lvl>
    <w:lvl w:ilvl="3" w:tplc="0A5CD58E" w:tentative="1">
      <w:start w:val="1"/>
      <w:numFmt w:val="bullet"/>
      <w:lvlText w:val="•"/>
      <w:lvlJc w:val="left"/>
      <w:pPr>
        <w:tabs>
          <w:tab w:val="num" w:pos="2880"/>
        </w:tabs>
        <w:ind w:left="2880" w:hanging="360"/>
      </w:pPr>
      <w:rPr>
        <w:rFonts w:ascii="Arial" w:hAnsi="Arial" w:hint="default"/>
      </w:rPr>
    </w:lvl>
    <w:lvl w:ilvl="4" w:tplc="2244DACA" w:tentative="1">
      <w:start w:val="1"/>
      <w:numFmt w:val="bullet"/>
      <w:lvlText w:val="•"/>
      <w:lvlJc w:val="left"/>
      <w:pPr>
        <w:tabs>
          <w:tab w:val="num" w:pos="3600"/>
        </w:tabs>
        <w:ind w:left="3600" w:hanging="360"/>
      </w:pPr>
      <w:rPr>
        <w:rFonts w:ascii="Arial" w:hAnsi="Arial" w:hint="default"/>
      </w:rPr>
    </w:lvl>
    <w:lvl w:ilvl="5" w:tplc="2D86F606" w:tentative="1">
      <w:start w:val="1"/>
      <w:numFmt w:val="bullet"/>
      <w:lvlText w:val="•"/>
      <w:lvlJc w:val="left"/>
      <w:pPr>
        <w:tabs>
          <w:tab w:val="num" w:pos="4320"/>
        </w:tabs>
        <w:ind w:left="4320" w:hanging="360"/>
      </w:pPr>
      <w:rPr>
        <w:rFonts w:ascii="Arial" w:hAnsi="Arial" w:hint="default"/>
      </w:rPr>
    </w:lvl>
    <w:lvl w:ilvl="6" w:tplc="CAE8E25A" w:tentative="1">
      <w:start w:val="1"/>
      <w:numFmt w:val="bullet"/>
      <w:lvlText w:val="•"/>
      <w:lvlJc w:val="left"/>
      <w:pPr>
        <w:tabs>
          <w:tab w:val="num" w:pos="5040"/>
        </w:tabs>
        <w:ind w:left="5040" w:hanging="360"/>
      </w:pPr>
      <w:rPr>
        <w:rFonts w:ascii="Arial" w:hAnsi="Arial" w:hint="default"/>
      </w:rPr>
    </w:lvl>
    <w:lvl w:ilvl="7" w:tplc="3C446B64" w:tentative="1">
      <w:start w:val="1"/>
      <w:numFmt w:val="bullet"/>
      <w:lvlText w:val="•"/>
      <w:lvlJc w:val="left"/>
      <w:pPr>
        <w:tabs>
          <w:tab w:val="num" w:pos="5760"/>
        </w:tabs>
        <w:ind w:left="5760" w:hanging="360"/>
      </w:pPr>
      <w:rPr>
        <w:rFonts w:ascii="Arial" w:hAnsi="Arial" w:hint="default"/>
      </w:rPr>
    </w:lvl>
    <w:lvl w:ilvl="8" w:tplc="350C8A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52763B"/>
    <w:multiLevelType w:val="hybridMultilevel"/>
    <w:tmpl w:val="14AE9C36"/>
    <w:lvl w:ilvl="0" w:tplc="67E2B1F4">
      <w:start w:val="1"/>
      <w:numFmt w:val="bullet"/>
      <w:lvlText w:val="•"/>
      <w:lvlJc w:val="left"/>
      <w:pPr>
        <w:tabs>
          <w:tab w:val="num" w:pos="720"/>
        </w:tabs>
        <w:ind w:left="720" w:hanging="360"/>
      </w:pPr>
      <w:rPr>
        <w:rFonts w:ascii="Arial" w:hAnsi="Arial" w:hint="default"/>
      </w:rPr>
    </w:lvl>
    <w:lvl w:ilvl="1" w:tplc="53E4C974" w:tentative="1">
      <w:start w:val="1"/>
      <w:numFmt w:val="bullet"/>
      <w:lvlText w:val="•"/>
      <w:lvlJc w:val="left"/>
      <w:pPr>
        <w:tabs>
          <w:tab w:val="num" w:pos="1440"/>
        </w:tabs>
        <w:ind w:left="1440" w:hanging="360"/>
      </w:pPr>
      <w:rPr>
        <w:rFonts w:ascii="Arial" w:hAnsi="Arial" w:hint="default"/>
      </w:rPr>
    </w:lvl>
    <w:lvl w:ilvl="2" w:tplc="060EBD08" w:tentative="1">
      <w:start w:val="1"/>
      <w:numFmt w:val="bullet"/>
      <w:lvlText w:val="•"/>
      <w:lvlJc w:val="left"/>
      <w:pPr>
        <w:tabs>
          <w:tab w:val="num" w:pos="2160"/>
        </w:tabs>
        <w:ind w:left="2160" w:hanging="360"/>
      </w:pPr>
      <w:rPr>
        <w:rFonts w:ascii="Arial" w:hAnsi="Arial" w:hint="default"/>
      </w:rPr>
    </w:lvl>
    <w:lvl w:ilvl="3" w:tplc="7974C318" w:tentative="1">
      <w:start w:val="1"/>
      <w:numFmt w:val="bullet"/>
      <w:lvlText w:val="•"/>
      <w:lvlJc w:val="left"/>
      <w:pPr>
        <w:tabs>
          <w:tab w:val="num" w:pos="2880"/>
        </w:tabs>
        <w:ind w:left="2880" w:hanging="360"/>
      </w:pPr>
      <w:rPr>
        <w:rFonts w:ascii="Arial" w:hAnsi="Arial" w:hint="default"/>
      </w:rPr>
    </w:lvl>
    <w:lvl w:ilvl="4" w:tplc="160054FA" w:tentative="1">
      <w:start w:val="1"/>
      <w:numFmt w:val="bullet"/>
      <w:lvlText w:val="•"/>
      <w:lvlJc w:val="left"/>
      <w:pPr>
        <w:tabs>
          <w:tab w:val="num" w:pos="3600"/>
        </w:tabs>
        <w:ind w:left="3600" w:hanging="360"/>
      </w:pPr>
      <w:rPr>
        <w:rFonts w:ascii="Arial" w:hAnsi="Arial" w:hint="default"/>
      </w:rPr>
    </w:lvl>
    <w:lvl w:ilvl="5" w:tplc="81F89770" w:tentative="1">
      <w:start w:val="1"/>
      <w:numFmt w:val="bullet"/>
      <w:lvlText w:val="•"/>
      <w:lvlJc w:val="left"/>
      <w:pPr>
        <w:tabs>
          <w:tab w:val="num" w:pos="4320"/>
        </w:tabs>
        <w:ind w:left="4320" w:hanging="360"/>
      </w:pPr>
      <w:rPr>
        <w:rFonts w:ascii="Arial" w:hAnsi="Arial" w:hint="default"/>
      </w:rPr>
    </w:lvl>
    <w:lvl w:ilvl="6" w:tplc="086204C4" w:tentative="1">
      <w:start w:val="1"/>
      <w:numFmt w:val="bullet"/>
      <w:lvlText w:val="•"/>
      <w:lvlJc w:val="left"/>
      <w:pPr>
        <w:tabs>
          <w:tab w:val="num" w:pos="5040"/>
        </w:tabs>
        <w:ind w:left="5040" w:hanging="360"/>
      </w:pPr>
      <w:rPr>
        <w:rFonts w:ascii="Arial" w:hAnsi="Arial" w:hint="default"/>
      </w:rPr>
    </w:lvl>
    <w:lvl w:ilvl="7" w:tplc="45C4BE4A" w:tentative="1">
      <w:start w:val="1"/>
      <w:numFmt w:val="bullet"/>
      <w:lvlText w:val="•"/>
      <w:lvlJc w:val="left"/>
      <w:pPr>
        <w:tabs>
          <w:tab w:val="num" w:pos="5760"/>
        </w:tabs>
        <w:ind w:left="5760" w:hanging="360"/>
      </w:pPr>
      <w:rPr>
        <w:rFonts w:ascii="Arial" w:hAnsi="Arial" w:hint="default"/>
      </w:rPr>
    </w:lvl>
    <w:lvl w:ilvl="8" w:tplc="CD6099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F71146"/>
    <w:multiLevelType w:val="hybridMultilevel"/>
    <w:tmpl w:val="07685F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077066"/>
    <w:multiLevelType w:val="hybridMultilevel"/>
    <w:tmpl w:val="A9862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98393A"/>
    <w:multiLevelType w:val="hybridMultilevel"/>
    <w:tmpl w:val="0C44D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2F0DE1"/>
    <w:multiLevelType w:val="hybridMultilevel"/>
    <w:tmpl w:val="6B94A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AD5111"/>
    <w:multiLevelType w:val="hybridMultilevel"/>
    <w:tmpl w:val="22EC3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C57AC7"/>
    <w:multiLevelType w:val="hybridMultilevel"/>
    <w:tmpl w:val="CD7EE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6"/>
  </w:num>
  <w:num w:numId="6">
    <w:abstractNumId w:val="9"/>
  </w:num>
  <w:num w:numId="7">
    <w:abstractNumId w:val="3"/>
  </w:num>
  <w:num w:numId="8">
    <w:abstractNumId w:val="2"/>
  </w:num>
  <w:num w:numId="9">
    <w:abstractNumId w:val="11"/>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02"/>
    <w:rsid w:val="00007DCE"/>
    <w:rsid w:val="0005517B"/>
    <w:rsid w:val="000616D7"/>
    <w:rsid w:val="00072482"/>
    <w:rsid w:val="000829C8"/>
    <w:rsid w:val="0009371E"/>
    <w:rsid w:val="000B5F24"/>
    <w:rsid w:val="000C6C89"/>
    <w:rsid w:val="00126DBE"/>
    <w:rsid w:val="00143974"/>
    <w:rsid w:val="00181B01"/>
    <w:rsid w:val="00197478"/>
    <w:rsid w:val="001A1F0A"/>
    <w:rsid w:val="001B7835"/>
    <w:rsid w:val="001C6B00"/>
    <w:rsid w:val="001F59A9"/>
    <w:rsid w:val="00236C12"/>
    <w:rsid w:val="002645A9"/>
    <w:rsid w:val="00265639"/>
    <w:rsid w:val="00267DD5"/>
    <w:rsid w:val="002F70BC"/>
    <w:rsid w:val="00313D39"/>
    <w:rsid w:val="003735A4"/>
    <w:rsid w:val="003C09A7"/>
    <w:rsid w:val="003C36D9"/>
    <w:rsid w:val="003D5067"/>
    <w:rsid w:val="003E3873"/>
    <w:rsid w:val="0041486B"/>
    <w:rsid w:val="004243D4"/>
    <w:rsid w:val="004456EF"/>
    <w:rsid w:val="0045445C"/>
    <w:rsid w:val="0047042F"/>
    <w:rsid w:val="0049038B"/>
    <w:rsid w:val="00490B91"/>
    <w:rsid w:val="00491129"/>
    <w:rsid w:val="004945DB"/>
    <w:rsid w:val="004B45EE"/>
    <w:rsid w:val="004D13A0"/>
    <w:rsid w:val="004D1CB6"/>
    <w:rsid w:val="004E32E1"/>
    <w:rsid w:val="004F2496"/>
    <w:rsid w:val="005019B3"/>
    <w:rsid w:val="005062CC"/>
    <w:rsid w:val="00510C7D"/>
    <w:rsid w:val="005113CE"/>
    <w:rsid w:val="005442F3"/>
    <w:rsid w:val="0056367B"/>
    <w:rsid w:val="005869B4"/>
    <w:rsid w:val="005A1789"/>
    <w:rsid w:val="005B3BF9"/>
    <w:rsid w:val="005D7EB0"/>
    <w:rsid w:val="005E3D68"/>
    <w:rsid w:val="00630811"/>
    <w:rsid w:val="00657474"/>
    <w:rsid w:val="00686B8F"/>
    <w:rsid w:val="006A6A1F"/>
    <w:rsid w:val="006B0C41"/>
    <w:rsid w:val="007046C1"/>
    <w:rsid w:val="00706F83"/>
    <w:rsid w:val="00725EEB"/>
    <w:rsid w:val="0073064D"/>
    <w:rsid w:val="00773C04"/>
    <w:rsid w:val="007C1C8E"/>
    <w:rsid w:val="007C36FE"/>
    <w:rsid w:val="007C666F"/>
    <w:rsid w:val="00804A02"/>
    <w:rsid w:val="00826AB3"/>
    <w:rsid w:val="00846BB0"/>
    <w:rsid w:val="0085277D"/>
    <w:rsid w:val="00857C76"/>
    <w:rsid w:val="008B1C77"/>
    <w:rsid w:val="0091128F"/>
    <w:rsid w:val="00912B55"/>
    <w:rsid w:val="00913A20"/>
    <w:rsid w:val="009330EA"/>
    <w:rsid w:val="009D123F"/>
    <w:rsid w:val="00A04D14"/>
    <w:rsid w:val="00A073FD"/>
    <w:rsid w:val="00A17702"/>
    <w:rsid w:val="00A21CD7"/>
    <w:rsid w:val="00A25E72"/>
    <w:rsid w:val="00A30411"/>
    <w:rsid w:val="00A72F74"/>
    <w:rsid w:val="00AA0533"/>
    <w:rsid w:val="00AE6888"/>
    <w:rsid w:val="00AE6E13"/>
    <w:rsid w:val="00AF25E0"/>
    <w:rsid w:val="00B131BC"/>
    <w:rsid w:val="00B51F54"/>
    <w:rsid w:val="00B5243F"/>
    <w:rsid w:val="00B82C76"/>
    <w:rsid w:val="00BA67B4"/>
    <w:rsid w:val="00BC4AD5"/>
    <w:rsid w:val="00BD1C89"/>
    <w:rsid w:val="00BE120E"/>
    <w:rsid w:val="00C4613D"/>
    <w:rsid w:val="00C67CCE"/>
    <w:rsid w:val="00C8261B"/>
    <w:rsid w:val="00C93460"/>
    <w:rsid w:val="00C95286"/>
    <w:rsid w:val="00CA09A4"/>
    <w:rsid w:val="00CA733A"/>
    <w:rsid w:val="00CE115F"/>
    <w:rsid w:val="00CF65CD"/>
    <w:rsid w:val="00D27B02"/>
    <w:rsid w:val="00D50031"/>
    <w:rsid w:val="00D6066E"/>
    <w:rsid w:val="00DA21C2"/>
    <w:rsid w:val="00DB73C0"/>
    <w:rsid w:val="00E132D1"/>
    <w:rsid w:val="00E149AE"/>
    <w:rsid w:val="00E327A2"/>
    <w:rsid w:val="00E33A0D"/>
    <w:rsid w:val="00E66F13"/>
    <w:rsid w:val="00E76026"/>
    <w:rsid w:val="00E82E26"/>
    <w:rsid w:val="00EA5773"/>
    <w:rsid w:val="00EC64E5"/>
    <w:rsid w:val="00ED24ED"/>
    <w:rsid w:val="00EE12F6"/>
    <w:rsid w:val="00F37DFB"/>
    <w:rsid w:val="00F9729C"/>
    <w:rsid w:val="00FA325E"/>
    <w:rsid w:val="00FB33B4"/>
    <w:rsid w:val="00FC02BD"/>
    <w:rsid w:val="00FF0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F3CC3-E5C3-40B8-BD11-130B09C3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A1789"/>
    <w:rPr>
      <w:b/>
      <w:bCs/>
    </w:rPr>
  </w:style>
  <w:style w:type="paragraph" w:styleId="Odlomakpopisa">
    <w:name w:val="List Paragraph"/>
    <w:basedOn w:val="Normal"/>
    <w:uiPriority w:val="34"/>
    <w:qFormat/>
    <w:rsid w:val="00267DD5"/>
    <w:pPr>
      <w:ind w:left="720"/>
      <w:contextualSpacing/>
    </w:pPr>
    <w:rPr>
      <w:rFonts w:eastAsiaTheme="minorHAnsi"/>
      <w:lang w:eastAsia="en-US"/>
    </w:rPr>
  </w:style>
  <w:style w:type="paragraph" w:styleId="Tekstbalonia">
    <w:name w:val="Balloon Text"/>
    <w:basedOn w:val="Normal"/>
    <w:link w:val="TekstbaloniaChar"/>
    <w:uiPriority w:val="99"/>
    <w:semiHidden/>
    <w:unhideWhenUsed/>
    <w:rsid w:val="004945DB"/>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4945DB"/>
    <w:rPr>
      <w:rFonts w:ascii="Segoe UI" w:eastAsiaTheme="minorHAnsi" w:hAnsi="Segoe UI" w:cs="Segoe UI"/>
      <w:sz w:val="18"/>
      <w:szCs w:val="18"/>
      <w:lang w:eastAsia="en-US"/>
    </w:rPr>
  </w:style>
  <w:style w:type="table" w:styleId="Reetkatablice">
    <w:name w:val="Table Grid"/>
    <w:basedOn w:val="Obinatablica"/>
    <w:uiPriority w:val="39"/>
    <w:rsid w:val="004945D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8261B"/>
    <w:pPr>
      <w:spacing w:after="0" w:line="240" w:lineRule="auto"/>
    </w:pPr>
    <w:rPr>
      <w:rFonts w:eastAsiaTheme="minorHAnsi"/>
      <w:lang w:eastAsia="en-US"/>
    </w:rPr>
  </w:style>
  <w:style w:type="paragraph" w:styleId="Tijeloteksta">
    <w:name w:val="Body Text"/>
    <w:basedOn w:val="Normal"/>
    <w:link w:val="TijelotekstaChar"/>
    <w:semiHidden/>
    <w:rsid w:val="00C8261B"/>
    <w:pPr>
      <w:spacing w:after="0" w:line="240" w:lineRule="auto"/>
      <w:jc w:val="both"/>
    </w:pPr>
    <w:rPr>
      <w:rFonts w:ascii="Times New Roman" w:eastAsia="Times New Roman" w:hAnsi="Times New Roman" w:cs="Times New Roman"/>
      <w:sz w:val="24"/>
      <w:szCs w:val="24"/>
      <w:lang w:eastAsia="it-IT"/>
    </w:rPr>
  </w:style>
  <w:style w:type="character" w:customStyle="1" w:styleId="TijelotekstaChar">
    <w:name w:val="Tijelo teksta Char"/>
    <w:basedOn w:val="Zadanifontodlomka"/>
    <w:link w:val="Tijeloteksta"/>
    <w:semiHidden/>
    <w:rsid w:val="00C8261B"/>
    <w:rPr>
      <w:rFonts w:ascii="Times New Roman" w:eastAsia="Times New Roman" w:hAnsi="Times New Roman" w:cs="Times New Roman"/>
      <w:sz w:val="24"/>
      <w:szCs w:val="24"/>
      <w:lang w:eastAsia="it-IT"/>
    </w:rPr>
  </w:style>
  <w:style w:type="character" w:styleId="Istaknuto">
    <w:name w:val="Emphasis"/>
    <w:basedOn w:val="Zadanifontodlomka"/>
    <w:uiPriority w:val="20"/>
    <w:qFormat/>
    <w:rsid w:val="00126DBE"/>
    <w:rPr>
      <w:i/>
      <w:iCs/>
    </w:rPr>
  </w:style>
  <w:style w:type="character" w:styleId="Hiperveza">
    <w:name w:val="Hyperlink"/>
    <w:basedOn w:val="Zadanifontodlomka"/>
    <w:uiPriority w:val="99"/>
    <w:unhideWhenUsed/>
    <w:rsid w:val="00ED2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dc:creator>
  <cp:lastModifiedBy>Admin</cp:lastModifiedBy>
  <cp:revision>2</cp:revision>
  <cp:lastPrinted>2019-01-24T08:07:00Z</cp:lastPrinted>
  <dcterms:created xsi:type="dcterms:W3CDTF">2020-01-29T10:17:00Z</dcterms:created>
  <dcterms:modified xsi:type="dcterms:W3CDTF">2020-01-29T10:17:00Z</dcterms:modified>
</cp:coreProperties>
</file>