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F053C" w:rsidRPr="00686073" w:rsidRDefault="00686073" w:rsidP="00686073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365F91" w:themeColor="accent1" w:themeShade="BF"/>
          <w:sz w:val="28"/>
          <w:szCs w:val="28"/>
          <w:lang w:eastAsia="hr-HR"/>
        </w:rPr>
      </w:pPr>
      <w:bookmarkStart w:id="0" w:name="_GoBack"/>
      <w:bookmarkEnd w:id="0"/>
      <w:r w:rsidRPr="00686073">
        <w:rPr>
          <w:rFonts w:ascii="Bradley Hand ITC" w:eastAsia="Times New Roman" w:hAnsi="Bradley Hand ITC" w:cs="Times New Roman"/>
          <w:b/>
          <w:color w:val="365F91" w:themeColor="accent1" w:themeShade="BF"/>
          <w:sz w:val="28"/>
          <w:szCs w:val="28"/>
          <w:lang w:eastAsia="hr-HR"/>
        </w:rPr>
        <w:t>PIPI NA SATU TALIJANSKOG JEZIKA</w:t>
      </w:r>
    </w:p>
    <w:p w:rsidR="00686073" w:rsidRPr="00686073" w:rsidRDefault="00686073" w:rsidP="002F053C">
      <w:pPr>
        <w:spacing w:after="0" w:line="240" w:lineRule="auto"/>
        <w:rPr>
          <w:rFonts w:ascii="Bradley Hand ITC" w:eastAsia="Times New Roman" w:hAnsi="Bradley Hand ITC" w:cs="Times New Roman"/>
          <w:color w:val="365F91" w:themeColor="accent1" w:themeShade="BF"/>
          <w:sz w:val="24"/>
          <w:szCs w:val="24"/>
          <w:lang w:eastAsia="hr-HR"/>
        </w:rPr>
      </w:pPr>
    </w:p>
    <w:p w:rsidR="00686073" w:rsidRPr="00686073" w:rsidRDefault="00686073" w:rsidP="002F053C">
      <w:pPr>
        <w:spacing w:after="0" w:line="240" w:lineRule="auto"/>
        <w:rPr>
          <w:rFonts w:ascii="Bradley Hand ITC" w:eastAsia="Times New Roman" w:hAnsi="Bradley Hand ITC" w:cs="Times New Roman"/>
          <w:color w:val="365F91" w:themeColor="accent1" w:themeShade="BF"/>
          <w:sz w:val="28"/>
          <w:szCs w:val="28"/>
          <w:lang w:eastAsia="hr-HR"/>
        </w:rPr>
      </w:pPr>
      <w:r w:rsidRPr="00686073">
        <w:rPr>
          <w:rFonts w:ascii="Bradley Hand ITC" w:eastAsia="Times New Roman" w:hAnsi="Bradley Hand ITC" w:cs="Times New Roman"/>
          <w:color w:val="365F91" w:themeColor="accent1" w:themeShade="BF"/>
          <w:sz w:val="28"/>
          <w:szCs w:val="28"/>
          <w:lang w:eastAsia="hr-HR"/>
        </w:rPr>
        <w:t>Danas je Pipi prisustvovala nastavi talijanskog jezika. Naša škola je škola talijanske nacionalne manjine pa je danas nešto nau</w:t>
      </w:r>
      <w:r w:rsidRPr="0068607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hr-HR"/>
        </w:rPr>
        <w:t>č</w:t>
      </w:r>
      <w:r w:rsidRPr="00686073">
        <w:rPr>
          <w:rFonts w:ascii="Bradley Hand ITC" w:eastAsia="Times New Roman" w:hAnsi="Bradley Hand ITC" w:cs="Times New Roman"/>
          <w:color w:val="365F91" w:themeColor="accent1" w:themeShade="BF"/>
          <w:sz w:val="28"/>
          <w:szCs w:val="28"/>
          <w:lang w:eastAsia="hr-HR"/>
        </w:rPr>
        <w:t>ila i na jeziku na</w:t>
      </w:r>
      <w:r w:rsidRPr="00686073">
        <w:rPr>
          <w:rFonts w:ascii="Bradley Hand ITC" w:eastAsia="Times New Roman" w:hAnsi="Bradley Hand ITC" w:cs="Bradley Hand ITC"/>
          <w:color w:val="365F91" w:themeColor="accent1" w:themeShade="BF"/>
          <w:sz w:val="28"/>
          <w:szCs w:val="28"/>
          <w:lang w:eastAsia="hr-HR"/>
        </w:rPr>
        <w:t>š</w:t>
      </w:r>
      <w:r w:rsidRPr="00686073">
        <w:rPr>
          <w:rFonts w:ascii="Bradley Hand ITC" w:eastAsia="Times New Roman" w:hAnsi="Bradley Hand ITC" w:cs="Times New Roman"/>
          <w:color w:val="365F91" w:themeColor="accent1" w:themeShade="BF"/>
          <w:sz w:val="28"/>
          <w:szCs w:val="28"/>
          <w:lang w:eastAsia="hr-HR"/>
        </w:rPr>
        <w:t>e manjine...u</w:t>
      </w:r>
      <w:r w:rsidRPr="0068607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hr-HR"/>
        </w:rPr>
        <w:t>č</w:t>
      </w:r>
      <w:r w:rsidRPr="00686073">
        <w:rPr>
          <w:rFonts w:ascii="Bradley Hand ITC" w:eastAsia="Times New Roman" w:hAnsi="Bradley Hand ITC" w:cs="Times New Roman"/>
          <w:color w:val="365F91" w:themeColor="accent1" w:themeShade="BF"/>
          <w:sz w:val="28"/>
          <w:szCs w:val="28"/>
          <w:lang w:eastAsia="hr-HR"/>
        </w:rPr>
        <w:t>ila je o na</w:t>
      </w:r>
      <w:r w:rsidRPr="00686073">
        <w:rPr>
          <w:rFonts w:ascii="Bradley Hand ITC" w:eastAsia="Times New Roman" w:hAnsi="Bradley Hand ITC" w:cs="Bradley Hand ITC"/>
          <w:color w:val="365F91" w:themeColor="accent1" w:themeShade="BF"/>
          <w:sz w:val="28"/>
          <w:szCs w:val="28"/>
          <w:lang w:eastAsia="hr-HR"/>
        </w:rPr>
        <w:t>š</w:t>
      </w:r>
      <w:r w:rsidRPr="00686073">
        <w:rPr>
          <w:rFonts w:ascii="Bradley Hand ITC" w:eastAsia="Times New Roman" w:hAnsi="Bradley Hand ITC" w:cs="Times New Roman"/>
          <w:color w:val="365F91" w:themeColor="accent1" w:themeShade="BF"/>
          <w:sz w:val="28"/>
          <w:szCs w:val="28"/>
          <w:lang w:eastAsia="hr-HR"/>
        </w:rPr>
        <w:t>em gradu, o Rijeci, na talijanskom jeziku Fiume.</w:t>
      </w:r>
    </w:p>
    <w:p w:rsidR="00686073" w:rsidRPr="00686073" w:rsidRDefault="00686073" w:rsidP="002F053C">
      <w:pPr>
        <w:spacing w:after="0" w:line="240" w:lineRule="auto"/>
        <w:rPr>
          <w:rFonts w:ascii="Bradley Hand ITC" w:eastAsia="Times New Roman" w:hAnsi="Bradley Hand ITC" w:cs="Times New Roman"/>
          <w:color w:val="365F91" w:themeColor="accent1" w:themeShade="BF"/>
          <w:sz w:val="28"/>
          <w:szCs w:val="28"/>
          <w:lang w:eastAsia="hr-HR"/>
        </w:rPr>
      </w:pPr>
      <w:r w:rsidRPr="00686073">
        <w:rPr>
          <w:rFonts w:ascii="Bradley Hand ITC" w:eastAsia="Times New Roman" w:hAnsi="Bradley Hand ITC" w:cs="Times New Roman"/>
          <w:color w:val="365F91" w:themeColor="accent1" w:themeShade="BF"/>
          <w:sz w:val="28"/>
          <w:szCs w:val="28"/>
          <w:lang w:eastAsia="hr-HR"/>
        </w:rPr>
        <w:t>Poznata je naša uzre</w:t>
      </w:r>
      <w:r w:rsidRPr="0068607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hr-HR"/>
        </w:rPr>
        <w:t>č</w:t>
      </w:r>
      <w:r w:rsidRPr="00686073">
        <w:rPr>
          <w:rFonts w:ascii="Bradley Hand ITC" w:eastAsia="Times New Roman" w:hAnsi="Bradley Hand ITC" w:cs="Times New Roman"/>
          <w:color w:val="365F91" w:themeColor="accent1" w:themeShade="BF"/>
          <w:sz w:val="28"/>
          <w:szCs w:val="28"/>
          <w:lang w:eastAsia="hr-HR"/>
        </w:rPr>
        <w:t xml:space="preserve">ica: </w:t>
      </w:r>
    </w:p>
    <w:p w:rsidR="00686073" w:rsidRDefault="00686073" w:rsidP="00686073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i/>
          <w:color w:val="365F91" w:themeColor="accent1" w:themeShade="BF"/>
          <w:sz w:val="28"/>
          <w:szCs w:val="28"/>
          <w:lang w:eastAsia="hr-HR"/>
        </w:rPr>
      </w:pPr>
      <w:r w:rsidRPr="00686073">
        <w:rPr>
          <w:rFonts w:ascii="Bradley Hand ITC" w:eastAsia="Times New Roman" w:hAnsi="Bradley Hand ITC" w:cs="Times New Roman"/>
          <w:b/>
          <w:i/>
          <w:color w:val="365F91" w:themeColor="accent1" w:themeShade="BF"/>
          <w:sz w:val="28"/>
          <w:szCs w:val="28"/>
          <w:lang w:eastAsia="hr-HR"/>
        </w:rPr>
        <w:t>VOLIM GRAD KOJI TE</w:t>
      </w:r>
      <w:r w:rsidRPr="0068607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hr-HR"/>
        </w:rPr>
        <w:t>Č</w:t>
      </w:r>
      <w:r w:rsidRPr="00686073">
        <w:rPr>
          <w:rFonts w:ascii="Bradley Hand ITC" w:eastAsia="Times New Roman" w:hAnsi="Bradley Hand ITC" w:cs="Times New Roman"/>
          <w:b/>
          <w:i/>
          <w:color w:val="365F91" w:themeColor="accent1" w:themeShade="BF"/>
          <w:sz w:val="28"/>
          <w:szCs w:val="28"/>
          <w:lang w:eastAsia="hr-HR"/>
        </w:rPr>
        <w:t>E / AMO LA CITTÀ CHE SCORRE</w:t>
      </w:r>
    </w:p>
    <w:p w:rsidR="00686073" w:rsidRPr="00686073" w:rsidRDefault="00686073" w:rsidP="00686073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i/>
          <w:color w:val="365F91" w:themeColor="accent1" w:themeShade="BF"/>
          <w:sz w:val="28"/>
          <w:szCs w:val="28"/>
          <w:lang w:eastAsia="hr-HR"/>
        </w:rPr>
      </w:pPr>
    </w:p>
    <w:p w:rsidR="00C4167F" w:rsidRDefault="0068607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178708" cy="2904942"/>
            <wp:effectExtent l="266700" t="190500" r="259715" b="181610"/>
            <wp:docPr id="1" name="Picture 1" descr="C:\Users\OŠ-SE Gelsi\Desktop\Pipi na satu talijanskog\IMG-1a2aa3132535536c971a4f9e634893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-SE Gelsi\Desktop\Pipi na satu talijanskog\IMG-1a2aa3132535536c971a4f9e6348930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1167">
                      <a:off x="0" y="0"/>
                      <a:ext cx="2185595" cy="2914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2238441" cy="2984588"/>
            <wp:effectExtent l="133350" t="114300" r="142875" b="101600"/>
            <wp:docPr id="2" name="Picture 2" descr="C:\Users\OŠ-SE Gelsi\Desktop\Pipi na satu talijanskog\IMG-c53a87f77998c4faf2912bd9a6038b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Š-SE Gelsi\Desktop\Pipi na satu talijanskog\IMG-c53a87f77998c4faf2912bd9a6038bd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7425">
                      <a:off x="0" y="0"/>
                      <a:ext cx="2245382" cy="2993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6073" w:rsidRDefault="00686073">
      <w:pPr>
        <w:rPr>
          <w:noProof/>
          <w:lang w:eastAsia="hr-HR"/>
        </w:rPr>
      </w:pPr>
    </w:p>
    <w:p w:rsidR="00686073" w:rsidRDefault="00686073">
      <w:r>
        <w:rPr>
          <w:noProof/>
          <w:lang w:eastAsia="hr-HR"/>
        </w:rPr>
        <w:drawing>
          <wp:inline distT="0" distB="0" distL="0" distR="0">
            <wp:extent cx="2236289" cy="2981720"/>
            <wp:effectExtent l="171450" t="133350" r="183515" b="123825"/>
            <wp:docPr id="3" name="Picture 3" descr="C:\Users\OŠ-SE Gelsi\Desktop\Pipi na satu talijanskog\IMG-d33971cb0b3e1e68ad41b6d0e2bd6f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Š-SE Gelsi\Desktop\Pipi na satu talijanskog\IMG-d33971cb0b3e1e68ad41b6d0e2bd6f3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0281">
                      <a:off x="0" y="0"/>
                      <a:ext cx="2236527" cy="2982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2093119" cy="2790825"/>
            <wp:effectExtent l="266700" t="190500" r="250190" b="180975"/>
            <wp:docPr id="4" name="Picture 4" descr="C:\Users\OŠ-SE Gelsi\Desktop\Pipi na satu talijanskog\IMG-e7a901fa0782fd763acd9345cfa097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Š-SE Gelsi\Desktop\Pipi na satu talijanskog\IMG-e7a901fa0782fd763acd9345cfa097a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5421">
                      <a:off x="0" y="0"/>
                      <a:ext cx="2094158" cy="2792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8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3C"/>
    <w:rsid w:val="002F053C"/>
    <w:rsid w:val="00686073"/>
    <w:rsid w:val="006F3FBE"/>
    <w:rsid w:val="00C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OŠ-SE Gelsi</dc:creator>
  <cp:lastModifiedBy>OŠ-SE Gelsi</cp:lastModifiedBy>
  <cp:revision>2</cp:revision>
  <dcterms:created xsi:type="dcterms:W3CDTF">2019-02-20T08:51:00Z</dcterms:created>
  <dcterms:modified xsi:type="dcterms:W3CDTF">2019-02-20T08:51:00Z</dcterms:modified>
</cp:coreProperties>
</file>